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6A" w:rsidRPr="00D61DEC" w:rsidRDefault="00971541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11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C6A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354C6A" w:rsidRPr="00D61DE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Тема: Формы земной поверхности. Равнины и горы. Холмы и овраги. Красота гор.</w:t>
      </w:r>
    </w:p>
    <w:p w:rsidR="00354C6A" w:rsidRPr="00354C6A" w:rsidRDefault="00354C6A" w:rsidP="004C4DD3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</w:t>
      </w:r>
    </w:p>
    <w:p w:rsidR="00354C6A" w:rsidRPr="007C3781" w:rsidRDefault="00354C6A" w:rsidP="00354C6A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Учебник стр. 78 – 81. 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 урок. Ссылка: </w:t>
      </w:r>
    </w:p>
    <w:p w:rsidR="004C4DD3" w:rsidRPr="00354C6A" w:rsidRDefault="002F3136" w:rsidP="00971541">
      <w:pPr>
        <w:ind w:left="-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="004C4DD3" w:rsidRPr="00354C6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https://youtu.be/x9TJjMtAf7k</w:t>
        </w:r>
      </w:hyperlink>
    </w:p>
    <w:p w:rsidR="004C4DD3" w:rsidRPr="00354C6A" w:rsidRDefault="004C4DD3" w:rsidP="004C4DD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Усвоение новых знаний.</w:t>
      </w:r>
    </w:p>
    <w:p w:rsidR="004C4DD3" w:rsidRPr="00354C6A" w:rsidRDefault="004C4DD3" w:rsidP="004C4DD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Познакомиться с новым материалом вы сможете, посмотрев видео на электронной п</w:t>
      </w:r>
      <w:r w:rsidR="0050303E">
        <w:rPr>
          <w:rFonts w:ascii="Times New Roman" w:hAnsi="Times New Roman" w:cs="Times New Roman"/>
          <w:sz w:val="28"/>
          <w:szCs w:val="28"/>
        </w:rPr>
        <w:t>очте</w:t>
      </w:r>
      <w:proofErr w:type="gramStart"/>
      <w:r w:rsidR="0050303E">
        <w:rPr>
          <w:rFonts w:ascii="Times New Roman" w:hAnsi="Times New Roman" w:cs="Times New Roman"/>
          <w:sz w:val="28"/>
          <w:szCs w:val="28"/>
        </w:rPr>
        <w:t xml:space="preserve"> </w:t>
      </w:r>
      <w:r w:rsidRPr="00354C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Закрепление.</w:t>
      </w:r>
    </w:p>
    <w:p w:rsidR="004C4DD3" w:rsidRPr="00354C6A" w:rsidRDefault="004C4DD3" w:rsidP="004C4DD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Прочитать стр. 78 – 81 учебника.</w:t>
      </w:r>
    </w:p>
    <w:p w:rsidR="004C4DD3" w:rsidRPr="00354C6A" w:rsidRDefault="004C4DD3" w:rsidP="004C4DD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Проверка понимания.</w:t>
      </w:r>
    </w:p>
    <w:p w:rsidR="004C4DD3" w:rsidRPr="00354C6A" w:rsidRDefault="004C4DD3" w:rsidP="004C4DD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 xml:space="preserve">Письменно ответить на вопросы: </w:t>
      </w:r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Неровная поверхность Земли – это…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Очень неровные участки земной поверхности, сильно возвышающиеся над окружающей местностью – это 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Ровные или почти ровные участки земной поверхности – это…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Возвышения на равнине – это 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Углубления на равнине, с крутыми склонами – это…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Горы, расположенные рядами – это 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 xml:space="preserve">Из каких частей состоят холм и гора? </w:t>
      </w:r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Место, где начинается холм или гора – это 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Самая высокая часть холма или горы – это…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Перечисли формы земной поверхности.</w:t>
      </w:r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Высота холма до … метров.</w:t>
      </w:r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Высота горы более  … метров.</w:t>
      </w:r>
    </w:p>
    <w:p w:rsidR="004C4DD3" w:rsidRPr="00354C6A" w:rsidRDefault="004C4DD3" w:rsidP="004C4DD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Холмы и горы бывают … и …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4DD3" w:rsidRPr="00354C6A" w:rsidRDefault="004C4DD3" w:rsidP="00354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DD3" w:rsidRPr="00354C6A" w:rsidRDefault="004C4DD3" w:rsidP="00354C6A">
      <w:pPr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Записать номер вопроса. Вместо многоточий записать нужное слово. Полный ответ писать не нужно! Только слово</w:t>
      </w:r>
      <w:proofErr w:type="gramStart"/>
      <w:r w:rsidRPr="00354C6A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F40A9C" w:rsidRDefault="004C4DD3" w:rsidP="004C4DD3">
      <w:pPr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>Ответы на вопросы отпр</w:t>
      </w:r>
      <w:r w:rsidR="00354C6A">
        <w:rPr>
          <w:rFonts w:ascii="Times New Roman" w:hAnsi="Times New Roman" w:cs="Times New Roman"/>
          <w:sz w:val="28"/>
          <w:szCs w:val="28"/>
        </w:rPr>
        <w:t>авить к следующему уроку</w:t>
      </w:r>
      <w:r w:rsidRPr="00354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C6A" w:rsidRDefault="00354C6A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Default="00971541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Default="00971541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Pr="00971541" w:rsidRDefault="00971541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971541" w:rsidRPr="00354C6A" w:rsidRDefault="00971541" w:rsidP="00971541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Музыка</w:t>
      </w:r>
      <w:r w:rsidRPr="0097154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354C6A" w:rsidRPr="00354C6A" w:rsidRDefault="00971541" w:rsidP="004C4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B977AC" w:rsidRPr="00B977AC">
        <w:t xml:space="preserve"> </w:t>
      </w:r>
      <w:r w:rsidR="00B977AC">
        <w:t xml:space="preserve"> </w:t>
      </w:r>
      <w:r w:rsidR="00B977AC" w:rsidRPr="00B977AC">
        <w:rPr>
          <w:rFonts w:ascii="Times New Roman" w:hAnsi="Times New Roman" w:cs="Times New Roman"/>
          <w:sz w:val="28"/>
          <w:szCs w:val="28"/>
        </w:rPr>
        <w:t>Картинки с выставки. Музыкальное впечатление.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 «Звучит нестареющий Моцарт». Симфония № 40. Увертюра. Опера «Свадьба Фигаро».</w:t>
      </w:r>
    </w:p>
    <w:p w:rsidR="000B336C" w:rsidRDefault="000B336C" w:rsidP="000B3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B336C" w:rsidRDefault="000B336C" w:rsidP="000B3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15A" w:rsidRDefault="00057FC3" w:rsidP="00FE4F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Просмотреть</w:t>
      </w:r>
      <w:r w:rsidR="000B336C" w:rsidRPr="00386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36C" w:rsidRPr="0038615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38615A" w:rsidRPr="0038615A">
        <w:rPr>
          <w:rFonts w:ascii="Times New Roman" w:hAnsi="Times New Roman" w:cs="Times New Roman"/>
          <w:sz w:val="28"/>
          <w:szCs w:val="28"/>
        </w:rPr>
        <w:t>.</w:t>
      </w:r>
    </w:p>
    <w:p w:rsidR="0038615A" w:rsidRDefault="0038615A" w:rsidP="0038615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BC5" w:rsidRDefault="00904BC5" w:rsidP="00FE4F9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Познакомить с театральными профессиями.</w:t>
      </w:r>
    </w:p>
    <w:p w:rsidR="0038615A" w:rsidRPr="0038615A" w:rsidRDefault="0038615A" w:rsidP="003861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57FC3" w:rsidRDefault="00057FC3" w:rsidP="00057FC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C3">
        <w:rPr>
          <w:rFonts w:ascii="Times New Roman" w:hAnsi="Times New Roman" w:cs="Times New Roman"/>
          <w:sz w:val="28"/>
          <w:szCs w:val="28"/>
        </w:rPr>
        <w:t>Записать в тетрадь предложения</w:t>
      </w:r>
      <w:r w:rsidR="0038615A">
        <w:rPr>
          <w:rFonts w:ascii="Times New Roman" w:hAnsi="Times New Roman" w:cs="Times New Roman"/>
          <w:sz w:val="28"/>
          <w:szCs w:val="28"/>
        </w:rPr>
        <w:t>.</w:t>
      </w:r>
    </w:p>
    <w:p w:rsidR="00057FC3" w:rsidRPr="00057FC3" w:rsidRDefault="00057FC3" w:rsidP="00057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FC3">
        <w:rPr>
          <w:rFonts w:ascii="Times New Roman" w:hAnsi="Times New Roman" w:cs="Times New Roman"/>
          <w:sz w:val="28"/>
          <w:szCs w:val="28"/>
        </w:rPr>
        <w:t xml:space="preserve"> Опера - это музыкальный спектакль, в котором все действующие лица поют.</w:t>
      </w:r>
    </w:p>
    <w:p w:rsidR="00057FC3" w:rsidRDefault="00057FC3" w:rsidP="00057FC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C3">
        <w:rPr>
          <w:rFonts w:ascii="Times New Roman" w:hAnsi="Times New Roman" w:cs="Times New Roman"/>
          <w:sz w:val="28"/>
          <w:szCs w:val="28"/>
        </w:rPr>
        <w:t>Балет-это музыкальный спектакль, в котором все танцуют.</w:t>
      </w:r>
    </w:p>
    <w:p w:rsidR="0038615A" w:rsidRDefault="0038615A" w:rsidP="00057FC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Увертюра – вступление к опере.</w:t>
      </w:r>
    </w:p>
    <w:p w:rsidR="0038615A" w:rsidRPr="00057FC3" w:rsidRDefault="0038615A" w:rsidP="00057FC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15A" w:rsidRPr="00E640DE" w:rsidRDefault="00057FC3" w:rsidP="00E640D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40DE">
        <w:rPr>
          <w:rFonts w:ascii="Times New Roman" w:hAnsi="Times New Roman" w:cs="Times New Roman"/>
          <w:sz w:val="28"/>
          <w:szCs w:val="28"/>
        </w:rPr>
        <w:t>Прослушивание</w:t>
      </w:r>
      <w:r w:rsidR="000B336C" w:rsidRPr="00E640DE">
        <w:rPr>
          <w:rFonts w:ascii="Times New Roman" w:hAnsi="Times New Roman" w:cs="Times New Roman"/>
          <w:sz w:val="28"/>
          <w:szCs w:val="28"/>
        </w:rPr>
        <w:t xml:space="preserve"> «Звучит нестареющий Моцарт». Симфония № 40. </w:t>
      </w:r>
    </w:p>
    <w:p w:rsidR="0038615A" w:rsidRPr="0038615A" w:rsidRDefault="0038615A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15A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>оркестр звучал? (симфонический)</w:t>
      </w:r>
    </w:p>
    <w:p w:rsidR="0038615A" w:rsidRDefault="0038615A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- Для симфонического оркестра, композитор пишет крупное музыкальное произведени</w:t>
      </w:r>
      <w:r>
        <w:rPr>
          <w:rFonts w:ascii="Times New Roman" w:hAnsi="Times New Roman" w:cs="Times New Roman"/>
          <w:sz w:val="28"/>
          <w:szCs w:val="28"/>
        </w:rPr>
        <w:t>е, которое называется СИМФОНИЯ.</w:t>
      </w:r>
    </w:p>
    <w:p w:rsidR="0038615A" w:rsidRPr="0038615A" w:rsidRDefault="0038615A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Т.К. в симфоническом оркестре большое количество музыкантов (до 100 человек), то композитор для каждого инструмента пишет свою ПАРТИЮ. Поэтому ноты для симфонического оркестра называются ПАРТИТУРОЙ.</w:t>
      </w:r>
    </w:p>
    <w:p w:rsidR="0038615A" w:rsidRPr="0038615A" w:rsidRDefault="0038615A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инструменты услышали?</w:t>
      </w:r>
    </w:p>
    <w:p w:rsidR="0038615A" w:rsidRDefault="0038615A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15A">
        <w:rPr>
          <w:rFonts w:ascii="Times New Roman" w:hAnsi="Times New Roman" w:cs="Times New Roman"/>
          <w:sz w:val="28"/>
          <w:szCs w:val="28"/>
        </w:rPr>
        <w:t>- Какое настроение в музыке услышали?</w:t>
      </w:r>
    </w:p>
    <w:p w:rsidR="00E640DE" w:rsidRDefault="00E640DE" w:rsidP="003861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0DE" w:rsidRDefault="00E640DE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0DE">
        <w:rPr>
          <w:rFonts w:ascii="Times New Roman" w:hAnsi="Times New Roman" w:cs="Times New Roman"/>
          <w:sz w:val="28"/>
          <w:szCs w:val="28"/>
        </w:rPr>
        <w:t>Увертюра. Опера «Свадьба Фигаро».</w:t>
      </w:r>
    </w:p>
    <w:p w:rsidR="00E640DE" w:rsidRDefault="00E640DE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0DE">
        <w:rPr>
          <w:rFonts w:ascii="Times New Roman" w:hAnsi="Times New Roman" w:cs="Times New Roman"/>
          <w:sz w:val="28"/>
          <w:szCs w:val="28"/>
        </w:rPr>
        <w:t>Действие происходит в течение одного безумного дня в замке графа Альмавивы, чьи домочадцы за это короткое время успевают сплести головокружительную интригу со свадьбами, судами, усыновлением, ревностью и примирением.</w:t>
      </w:r>
    </w:p>
    <w:p w:rsidR="00E640DE" w:rsidRPr="0038615A" w:rsidRDefault="00E640DE" w:rsidP="0038615A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0DE">
        <w:rPr>
          <w:rFonts w:ascii="Times New Roman" w:hAnsi="Times New Roman" w:cs="Times New Roman"/>
          <w:sz w:val="28"/>
          <w:szCs w:val="28"/>
        </w:rPr>
        <w:t>Музыка Моцарта радостная, счастливая, а человек всегда мечтает о радости и счастье.</w:t>
      </w:r>
    </w:p>
    <w:p w:rsidR="0050303E" w:rsidRPr="0050303E" w:rsidRDefault="000B336C" w:rsidP="0050303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03E">
        <w:rPr>
          <w:rFonts w:ascii="Times New Roman" w:hAnsi="Times New Roman" w:cs="Times New Roman"/>
          <w:sz w:val="28"/>
          <w:szCs w:val="28"/>
        </w:rPr>
        <w:t>Домашнее задание</w:t>
      </w:r>
      <w:r w:rsidR="00057FC3" w:rsidRPr="00503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0DE" w:rsidRPr="0050303E" w:rsidRDefault="0050303E" w:rsidP="0050303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03E">
        <w:rPr>
          <w:rFonts w:ascii="Times New Roman" w:hAnsi="Times New Roman" w:cs="Times New Roman"/>
          <w:sz w:val="28"/>
          <w:szCs w:val="28"/>
        </w:rPr>
        <w:t>Нарисовать рисунок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36C" w:rsidRDefault="000B336C" w:rsidP="00E640DE">
      <w:pPr>
        <w:tabs>
          <w:tab w:val="left" w:pos="3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336C" w:rsidSect="00D87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B08"/>
    <w:multiLevelType w:val="hybridMultilevel"/>
    <w:tmpl w:val="B95EF1D0"/>
    <w:lvl w:ilvl="0" w:tplc="E0A25D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42850"/>
    <w:multiLevelType w:val="hybridMultilevel"/>
    <w:tmpl w:val="5AC23E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408E4"/>
    <w:multiLevelType w:val="hybridMultilevel"/>
    <w:tmpl w:val="BA6A26FC"/>
    <w:lvl w:ilvl="0" w:tplc="B2BA3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800917"/>
    <w:multiLevelType w:val="hybridMultilevel"/>
    <w:tmpl w:val="F418E5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7F39F0"/>
    <w:multiLevelType w:val="hybridMultilevel"/>
    <w:tmpl w:val="EABCBA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7E9"/>
    <w:multiLevelType w:val="hybridMultilevel"/>
    <w:tmpl w:val="AEF0D70E"/>
    <w:lvl w:ilvl="0" w:tplc="04190013">
      <w:start w:val="1"/>
      <w:numFmt w:val="upperRoman"/>
      <w:lvlText w:val="%1."/>
      <w:lvlJc w:val="righ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29FA175E"/>
    <w:multiLevelType w:val="hybridMultilevel"/>
    <w:tmpl w:val="D0FAC1E0"/>
    <w:lvl w:ilvl="0" w:tplc="C9E04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1562C2"/>
    <w:multiLevelType w:val="hybridMultilevel"/>
    <w:tmpl w:val="A03C902C"/>
    <w:lvl w:ilvl="0" w:tplc="5F4082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842D3B"/>
    <w:multiLevelType w:val="hybridMultilevel"/>
    <w:tmpl w:val="C9FA20B8"/>
    <w:lvl w:ilvl="0" w:tplc="C3B22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9C6229"/>
    <w:multiLevelType w:val="hybridMultilevel"/>
    <w:tmpl w:val="1B560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063B9"/>
    <w:multiLevelType w:val="hybridMultilevel"/>
    <w:tmpl w:val="A4E0B7C8"/>
    <w:lvl w:ilvl="0" w:tplc="7234D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B"/>
    <w:rsid w:val="00057FC3"/>
    <w:rsid w:val="000B336C"/>
    <w:rsid w:val="002F3136"/>
    <w:rsid w:val="00354C6A"/>
    <w:rsid w:val="0038615A"/>
    <w:rsid w:val="004C4DD3"/>
    <w:rsid w:val="0050303E"/>
    <w:rsid w:val="008972C7"/>
    <w:rsid w:val="00904BC5"/>
    <w:rsid w:val="00971541"/>
    <w:rsid w:val="00B977AC"/>
    <w:rsid w:val="00D61DEC"/>
    <w:rsid w:val="00E640DE"/>
    <w:rsid w:val="00F241EB"/>
    <w:rsid w:val="00F4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DD3"/>
    <w:rPr>
      <w:color w:val="0563C1" w:themeColor="hyperlink"/>
      <w:u w:val="single"/>
    </w:rPr>
  </w:style>
  <w:style w:type="paragraph" w:styleId="a5">
    <w:name w:val="No Spacing"/>
    <w:uiPriority w:val="1"/>
    <w:qFormat/>
    <w:rsid w:val="00F40A9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5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C6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54C6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DD3"/>
    <w:rPr>
      <w:color w:val="0563C1" w:themeColor="hyperlink"/>
      <w:u w:val="single"/>
    </w:rPr>
  </w:style>
  <w:style w:type="paragraph" w:styleId="a5">
    <w:name w:val="No Spacing"/>
    <w:uiPriority w:val="1"/>
    <w:qFormat/>
    <w:rsid w:val="00F40A9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5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C6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54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9TJjMtAf7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Лебедушка</cp:lastModifiedBy>
  <cp:revision>2</cp:revision>
  <dcterms:created xsi:type="dcterms:W3CDTF">2020-04-11T13:23:00Z</dcterms:created>
  <dcterms:modified xsi:type="dcterms:W3CDTF">2020-04-11T13:23:00Z</dcterms:modified>
</cp:coreProperties>
</file>